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3ADC" w14:textId="76C05D5C" w:rsidR="00D41CFC" w:rsidRPr="00CC34A5" w:rsidRDefault="00CC34A5">
      <w:pPr>
        <w:rPr>
          <w:sz w:val="28"/>
          <w:szCs w:val="28"/>
        </w:rPr>
      </w:pPr>
      <w:r w:rsidRPr="00CC34A5">
        <w:rPr>
          <w:rFonts w:cstheme="minorHAnsi"/>
          <w:sz w:val="24"/>
          <w:szCs w:val="24"/>
        </w:rPr>
        <w:t xml:space="preserve">Dr. Angela Trego, PE, PMP, delivers impactful speaking, training, and coaching on women in business and soft skills. With technical and senior leadership roles at Fortune 500 companies, she is also an award-winning teacher. Dr. Trego serves on multiple technical society advisory and non-profit executive boards and holds two patents with over 90 publications. Her global experience across diverse industries provides Angela with a unique perspective. Angela's ultimate passion lies in empowering others to unleash their full potential through vital skills development. Discover more at www.angelatrego.com.  </w:t>
      </w:r>
    </w:p>
    <w:sectPr w:rsidR="00D41CFC" w:rsidRPr="00CC3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A1"/>
    <w:rsid w:val="000B26A1"/>
    <w:rsid w:val="00CC34A5"/>
    <w:rsid w:val="00D41CFC"/>
    <w:rsid w:val="00ED71CE"/>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1D9D"/>
  <w15:chartTrackingRefBased/>
  <w15:docId w15:val="{0F35D23C-05BC-43BC-831F-A332681C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Angela Trego</dc:creator>
  <cp:keywords/>
  <dc:description/>
  <cp:lastModifiedBy>Dr. Angela Trego</cp:lastModifiedBy>
  <cp:revision>3</cp:revision>
  <dcterms:created xsi:type="dcterms:W3CDTF">2024-04-26T17:42:00Z</dcterms:created>
  <dcterms:modified xsi:type="dcterms:W3CDTF">2024-05-27T18:52:00Z</dcterms:modified>
</cp:coreProperties>
</file>